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6" w:rsidRDefault="0097332D" w:rsidP="00D0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2D">
        <w:rPr>
          <w:rFonts w:ascii="Times New Roman" w:hAnsi="Times New Roman" w:cs="Times New Roman"/>
          <w:b/>
          <w:sz w:val="28"/>
          <w:szCs w:val="28"/>
        </w:rPr>
        <w:t xml:space="preserve">Природоохранная прокуратура защищает </w:t>
      </w:r>
    </w:p>
    <w:p w:rsidR="00785AB9" w:rsidRDefault="0097332D" w:rsidP="00D0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2D">
        <w:rPr>
          <w:rFonts w:ascii="Times New Roman" w:hAnsi="Times New Roman" w:cs="Times New Roman"/>
          <w:b/>
          <w:sz w:val="28"/>
          <w:szCs w:val="28"/>
        </w:rPr>
        <w:t>водные объекты от загрязнения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C1173" w:rsidRDefault="001C1173" w:rsidP="00D039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3D" w:rsidRPr="0094653D" w:rsidRDefault="0094653D" w:rsidP="0094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г. Санкт-Петербурга на основании информации Невско-Ладожского бассейнового водного управления  проведена проверка соблюдения хозяйствующими субъектами требований законодательства при сбросе сточных вод в городские водотоки – реки Неву, Дудергофку, Каменку, Охту, Мурзинку и Попову Ижорку.</w:t>
      </w:r>
    </w:p>
    <w:p w:rsidR="0094653D" w:rsidRPr="0094653D" w:rsidRDefault="0094653D" w:rsidP="0094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 деятельности 6 предприятий выявлены факты сброса сточных вод в указанные водные объекты с превышением предельно допустимых концентраций загрязняющих веществ и микроорганизмов.  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выявленными нарушениями законодательства природоохранной прокуратурой в адрес руководителей предприятий внесены представления</w:t>
      </w:r>
      <w:r w:rsidR="0034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находятся на рассмотрении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проверки направлены в Северо-Западное межрегиональное Управление Росприроднадзора, Северо-Западное Территориальное Управление Росрыболовства, </w:t>
      </w:r>
      <w:r w:rsidR="003467DD"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Роспотребнадзора по городу Санкт-Петербургу  </w:t>
      </w:r>
      <w:r w:rsidR="0034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природопользованию, охране окружающей среды и обеспечению экологической безопасности Санкт-Петербурга </w:t>
      </w:r>
      <w:bookmarkStart w:id="0" w:name="_GoBack"/>
      <w:bookmarkEnd w:id="0"/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виновных лиц к административной ответственности. </w:t>
      </w:r>
    </w:p>
    <w:p w:rsidR="0094653D" w:rsidRPr="0094653D" w:rsidRDefault="0094653D" w:rsidP="0094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нарушений поставлено природоохранной прокуратурой </w:t>
      </w:r>
      <w:r w:rsidRPr="00946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Санкт-Петербурга на контроль. </w:t>
      </w:r>
    </w:p>
    <w:p w:rsidR="001C1173" w:rsidRDefault="001C1173" w:rsidP="001C117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173" w:rsidRPr="001C1173" w:rsidRDefault="001C1173" w:rsidP="00AD3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173">
        <w:rPr>
          <w:rFonts w:ascii="Times New Roman" w:hAnsi="Times New Roman" w:cs="Times New Roman"/>
          <w:sz w:val="28"/>
          <w:szCs w:val="28"/>
        </w:rPr>
        <w:t xml:space="preserve">Помощник природоохранного прокурора </w:t>
      </w:r>
    </w:p>
    <w:p w:rsidR="001C1173" w:rsidRPr="001C1173" w:rsidRDefault="001C1173" w:rsidP="001C117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C1173">
        <w:rPr>
          <w:rFonts w:ascii="Times New Roman" w:hAnsi="Times New Roman" w:cs="Times New Roman"/>
          <w:sz w:val="28"/>
          <w:szCs w:val="28"/>
        </w:rPr>
        <w:t xml:space="preserve">г. Санкт-Петербурга </w:t>
      </w:r>
    </w:p>
    <w:p w:rsidR="001C1173" w:rsidRPr="001C1173" w:rsidRDefault="00FC480C" w:rsidP="001C117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173" w:rsidRPr="001C1173">
        <w:rPr>
          <w:rFonts w:ascii="Times New Roman" w:hAnsi="Times New Roman" w:cs="Times New Roman"/>
          <w:sz w:val="28"/>
          <w:szCs w:val="28"/>
        </w:rPr>
        <w:t xml:space="preserve">Калядин С.О. </w:t>
      </w:r>
    </w:p>
    <w:sectPr w:rsidR="001C1173" w:rsidRPr="001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D"/>
    <w:rsid w:val="00053F6B"/>
    <w:rsid w:val="00096953"/>
    <w:rsid w:val="001C1173"/>
    <w:rsid w:val="003467DD"/>
    <w:rsid w:val="00571BBA"/>
    <w:rsid w:val="00785AB9"/>
    <w:rsid w:val="0094653D"/>
    <w:rsid w:val="0097332D"/>
    <w:rsid w:val="00976B73"/>
    <w:rsid w:val="00AD3C67"/>
    <w:rsid w:val="00D03916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12</cp:revision>
  <dcterms:created xsi:type="dcterms:W3CDTF">2021-02-09T13:01:00Z</dcterms:created>
  <dcterms:modified xsi:type="dcterms:W3CDTF">2021-02-09T13:14:00Z</dcterms:modified>
</cp:coreProperties>
</file>